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t xml:space="preserve"> </w:t>
            </w:r>
            <w:r w:rsidRPr="0040068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ΔΙΑΔΡΑΣΤΙΚΟΣ ΠΙΝΑΚΑΣ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0682" w:rsidRPr="004E67E9" w:rsidTr="008A32BE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Μέγεθος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έως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86"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0682" w:rsidRPr="004E67E9" w:rsidTr="008A32BE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Ανάλυση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: 3840 × 2160 (4K UHD)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00682" w:rsidRPr="004E67E9" w:rsidTr="008A32BE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πος 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Οθόνης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: Direct LED (DLED), 60Hz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00682" w:rsidRPr="004E67E9" w:rsidTr="008A32B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Επ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εξεργ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αστής: A73 × 4 + A53 × 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00682" w:rsidRPr="004E67E9" w:rsidTr="008A32BE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RAM: 8GB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00682" w:rsidRPr="004E67E9" w:rsidTr="008A32B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Απ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οθήκευση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: 64GB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Λειτουργικό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Σύστημ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α: Android 14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Φωτεινότητ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α: 400 cd/m²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Αντίθεση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: 1.200:1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Dynamic C/R: 4.000:1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Τροφοδοσί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α: AC 100–240V, 50/60Hz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Κατα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νάλωση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(Max): 493W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Τυ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πική: 264W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Ονομ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αστική: 460W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Stand-by: 0.5W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αστάσεις: 1961.8 × 1170 × 87.7 mm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VESA Mount: 800 × 600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Γωνί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 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Θέ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ασης: 178° / 178°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19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Haze: 25%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Χρόνος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Απ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όκρισης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: 8ms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21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Ηχεί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α: </w:t>
            </w: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Ενσωμ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ατωμένα 15W × 2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br/>
              <w:t xml:space="preserve">1.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HDMI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2 (1 μπροστά / 1 πίσω) 2.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USB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-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C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(μπροστά) 3.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USB Type-A x4 (USB 2.0 x2, USB 3.0 x2) 4. OPS Slot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br/>
              <w:t>5. 3.5mm Stereo Audio In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00682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br/>
              <w:t>1. HDMI Out 2. 3.5mm Stereo Audio Out 3. Touch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Out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2 (μπροστά/πίσω)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br/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1. Wi-Fi 5 (802.11ac) 2. Bluetooth (Keyboard/Mouse) 3. Ethernet 1Gbps 4. RS232C In, RJ45 In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lastRenderedPageBreak/>
              <w:t>25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Ασφάλει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α: IEC62368-1, UL62368-1, IEC60950-1, IS13252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EMC: FCC Part 15, EN55032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1052A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Περι</w:t>
            </w:r>
            <w:proofErr w:type="spellEnd"/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βάλλον: ENERGY STAR</w:t>
            </w:r>
          </w:p>
        </w:tc>
        <w:tc>
          <w:tcPr>
            <w:tcW w:w="1080" w:type="dxa"/>
            <w:shd w:val="clear" w:color="auto" w:fill="auto"/>
          </w:tcPr>
          <w:p w:rsidR="00400682" w:rsidRDefault="00400682" w:rsidP="00400682">
            <w:pPr>
              <w:jc w:val="center"/>
            </w:pPr>
            <w:r w:rsidRPr="009838F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00682" w:rsidTr="008A32B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28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682" w:rsidRPr="00400682" w:rsidRDefault="00400682" w:rsidP="0040068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Ασφάλεια Δικτύου: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/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2/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WPA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3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Personal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</w:rPr>
              <w:t>WPS</w:t>
            </w: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2.0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0068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00682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00682" w:rsidRPr="00400682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00682" w:rsidRPr="004E67E9" w:rsidRDefault="00400682" w:rsidP="004006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400682"/>
    <w:rsid w:val="004053BD"/>
    <w:rsid w:val="007735E4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6C888D3A</Template>
  <TotalTime>1</TotalTime>
  <Pages>2</Pages>
  <Words>224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2025-12-16T11:26:00Z</dcterms:created>
  <dcterms:modified xsi:type="dcterms:W3CDTF">2025-12-16T11:26:00Z</dcterms:modified>
</cp:coreProperties>
</file>